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B8247" w14:textId="11492CC5" w:rsidR="00EB1EA7" w:rsidRPr="005E12CE" w:rsidRDefault="00EB1EA7" w:rsidP="00C235D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E12CE">
        <w:rPr>
          <w:rFonts w:asciiTheme="minorHAnsi" w:hAnsiTheme="minorHAnsi" w:cstheme="minorHAnsi"/>
          <w:color w:val="000000"/>
          <w:sz w:val="22"/>
          <w:szCs w:val="22"/>
        </w:rPr>
        <w:t>Na temelju Odluk</w:t>
      </w:r>
      <w:r w:rsidR="00EA4961" w:rsidRPr="005E12CE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2D0C" w:rsidRPr="005E12CE">
        <w:rPr>
          <w:rFonts w:asciiTheme="minorHAnsi" w:hAnsiTheme="minorHAnsi" w:cstheme="minorHAnsi"/>
          <w:color w:val="000000"/>
          <w:sz w:val="22"/>
          <w:szCs w:val="22"/>
        </w:rPr>
        <w:t>Općinskog vijeća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r w:rsidRPr="005E12CE">
        <w:rPr>
          <w:rFonts w:asciiTheme="minorHAnsi" w:hAnsiTheme="minorHAnsi" w:cstheme="minorHAnsi"/>
          <w:sz w:val="22"/>
          <w:szCs w:val="22"/>
        </w:rPr>
        <w:t xml:space="preserve">prodaji </w:t>
      </w:r>
      <w:r w:rsidR="008F2D0C" w:rsidRPr="005E12CE">
        <w:rPr>
          <w:rFonts w:asciiTheme="minorHAnsi" w:hAnsiTheme="minorHAnsi" w:cstheme="minorHAnsi"/>
          <w:sz w:val="22"/>
          <w:szCs w:val="22"/>
        </w:rPr>
        <w:t>nekretnin</w:t>
      </w:r>
      <w:r w:rsidR="005B538F" w:rsidRPr="005E12CE">
        <w:rPr>
          <w:rFonts w:asciiTheme="minorHAnsi" w:hAnsiTheme="minorHAnsi" w:cstheme="minorHAnsi"/>
          <w:sz w:val="22"/>
          <w:szCs w:val="22"/>
        </w:rPr>
        <w:t xml:space="preserve">a u Radnoj zoni </w:t>
      </w:r>
      <w:proofErr w:type="spellStart"/>
      <w:r w:rsidR="005B538F" w:rsidRPr="005E12CE">
        <w:rPr>
          <w:rFonts w:asciiTheme="minorHAnsi" w:hAnsiTheme="minorHAnsi" w:cstheme="minorHAnsi"/>
          <w:sz w:val="22"/>
          <w:szCs w:val="22"/>
        </w:rPr>
        <w:t>Marišćina</w:t>
      </w:r>
      <w:proofErr w:type="spellEnd"/>
      <w:r w:rsidR="00EA4961" w:rsidRPr="005E12CE">
        <w:rPr>
          <w:rFonts w:asciiTheme="minorHAnsi" w:hAnsiTheme="minorHAnsi" w:cstheme="minorHAnsi"/>
          <w:sz w:val="22"/>
          <w:szCs w:val="22"/>
        </w:rPr>
        <w:t xml:space="preserve"> od </w:t>
      </w:r>
      <w:r w:rsidR="005B538F" w:rsidRPr="005E12CE">
        <w:rPr>
          <w:rFonts w:asciiTheme="minorHAnsi" w:hAnsiTheme="minorHAnsi" w:cstheme="minorHAnsi"/>
          <w:sz w:val="22"/>
          <w:szCs w:val="22"/>
        </w:rPr>
        <w:t>05.03.</w:t>
      </w:r>
      <w:r w:rsidR="008F2D0C" w:rsidRPr="005E12CE">
        <w:rPr>
          <w:rFonts w:asciiTheme="minorHAnsi" w:hAnsiTheme="minorHAnsi" w:cstheme="minorHAnsi"/>
          <w:sz w:val="22"/>
          <w:szCs w:val="22"/>
        </w:rPr>
        <w:t>202</w:t>
      </w:r>
      <w:r w:rsidR="00EE45DF" w:rsidRPr="005E12CE">
        <w:rPr>
          <w:rFonts w:asciiTheme="minorHAnsi" w:hAnsiTheme="minorHAnsi" w:cstheme="minorHAnsi"/>
          <w:sz w:val="22"/>
          <w:szCs w:val="22"/>
        </w:rPr>
        <w:t>6</w:t>
      </w:r>
      <w:r w:rsidR="00EA4961" w:rsidRPr="005E12CE">
        <w:rPr>
          <w:rFonts w:asciiTheme="minorHAnsi" w:hAnsiTheme="minorHAnsi" w:cstheme="minorHAnsi"/>
          <w:sz w:val="22"/>
          <w:szCs w:val="22"/>
        </w:rPr>
        <w:t>. godine</w:t>
      </w:r>
      <w:r w:rsidRPr="005E12CE">
        <w:rPr>
          <w:rFonts w:asciiTheme="minorHAnsi" w:hAnsiTheme="minorHAnsi" w:cstheme="minorHAnsi"/>
          <w:sz w:val="22"/>
          <w:szCs w:val="22"/>
        </w:rPr>
        <w:t>, KLASA</w:t>
      </w:r>
      <w:r w:rsidR="00EE45DF" w:rsidRPr="005E12CE">
        <w:rPr>
          <w:rFonts w:asciiTheme="minorHAnsi" w:hAnsiTheme="minorHAnsi" w:cstheme="minorHAnsi"/>
          <w:sz w:val="22"/>
          <w:szCs w:val="22"/>
        </w:rPr>
        <w:t>:</w:t>
      </w:r>
      <w:r w:rsidRPr="005E12CE">
        <w:rPr>
          <w:rFonts w:asciiTheme="minorHAnsi" w:hAnsiTheme="minorHAnsi" w:cstheme="minorHAnsi"/>
          <w:sz w:val="22"/>
          <w:szCs w:val="22"/>
        </w:rPr>
        <w:t xml:space="preserve"> </w:t>
      </w:r>
      <w:r w:rsidR="005B538F" w:rsidRPr="005E12CE">
        <w:rPr>
          <w:rFonts w:asciiTheme="minorHAnsi" w:hAnsiTheme="minorHAnsi" w:cstheme="minorHAnsi"/>
          <w:sz w:val="22"/>
          <w:szCs w:val="22"/>
        </w:rPr>
        <w:t>011-02/26-01/1,</w:t>
      </w:r>
      <w:r w:rsidRPr="005E12CE">
        <w:rPr>
          <w:rFonts w:asciiTheme="minorHAnsi" w:hAnsiTheme="minorHAnsi" w:cstheme="minorHAnsi"/>
          <w:sz w:val="22"/>
          <w:szCs w:val="22"/>
        </w:rPr>
        <w:t xml:space="preserve"> URBROJ</w:t>
      </w:r>
      <w:r w:rsidR="00EE45DF" w:rsidRPr="005E12CE">
        <w:rPr>
          <w:rFonts w:asciiTheme="minorHAnsi" w:hAnsiTheme="minorHAnsi" w:cstheme="minorHAnsi"/>
          <w:sz w:val="22"/>
          <w:szCs w:val="22"/>
        </w:rPr>
        <w:t>:</w:t>
      </w:r>
      <w:r w:rsidR="00C235D9" w:rsidRPr="005E12CE">
        <w:rPr>
          <w:rFonts w:asciiTheme="minorHAnsi" w:hAnsiTheme="minorHAnsi" w:cstheme="minorHAnsi"/>
          <w:sz w:val="22"/>
          <w:szCs w:val="22"/>
        </w:rPr>
        <w:t xml:space="preserve"> </w:t>
      </w:r>
      <w:r w:rsidR="005B538F" w:rsidRPr="005E12CE">
        <w:rPr>
          <w:rFonts w:asciiTheme="minorHAnsi" w:hAnsiTheme="minorHAnsi" w:cstheme="minorHAnsi"/>
          <w:sz w:val="22"/>
          <w:szCs w:val="22"/>
        </w:rPr>
        <w:t>2170-35-04/03-26-14</w:t>
      </w:r>
      <w:r w:rsidR="002236B3" w:rsidRPr="005E12CE">
        <w:rPr>
          <w:rFonts w:asciiTheme="minorHAnsi" w:hAnsiTheme="minorHAnsi" w:cstheme="minorHAnsi"/>
          <w:sz w:val="22"/>
          <w:szCs w:val="22"/>
        </w:rPr>
        <w:t>,</w:t>
      </w:r>
      <w:r w:rsidRPr="005E12CE">
        <w:rPr>
          <w:rFonts w:asciiTheme="minorHAnsi" w:hAnsiTheme="minorHAnsi" w:cstheme="minorHAnsi"/>
          <w:sz w:val="22"/>
          <w:szCs w:val="22"/>
        </w:rPr>
        <w:t xml:space="preserve"> a u skladu s odredbama Odluke o 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stjecanju nekretnina, raspolaganju i upravljanju nekretninama ("Službene novine Primorsko - goranske županije“ broj 22/97, 25/97), dana </w:t>
      </w:r>
      <w:r w:rsidR="00340949" w:rsidRPr="005E12CE">
        <w:rPr>
          <w:rFonts w:asciiTheme="minorHAnsi" w:hAnsiTheme="minorHAnsi" w:cstheme="minorHAnsi"/>
          <w:color w:val="000000"/>
          <w:sz w:val="22"/>
          <w:szCs w:val="22"/>
        </w:rPr>
        <w:t>26.03.</w:t>
      </w:r>
      <w:r w:rsidR="008F2D0C" w:rsidRPr="005E12CE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. godine raspisuje se </w:t>
      </w:r>
    </w:p>
    <w:p w14:paraId="3491BF80" w14:textId="77777777" w:rsidR="00EB1EA7" w:rsidRPr="005E12CE" w:rsidRDefault="00EB1EA7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6C65F1" w14:textId="77777777" w:rsidR="00EB1EA7" w:rsidRPr="005E12CE" w:rsidRDefault="00EB1EA7" w:rsidP="00EB1E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J A V N I   N A T J E Č A J</w:t>
      </w:r>
    </w:p>
    <w:p w14:paraId="178FC397" w14:textId="1EE79265" w:rsidR="00EB1EA7" w:rsidRPr="005E12CE" w:rsidRDefault="00EB1EA7" w:rsidP="00EB1E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 prodaju </w:t>
      </w:r>
      <w:r w:rsidR="009A1818" w:rsidRPr="005E12CE">
        <w:rPr>
          <w:rFonts w:asciiTheme="minorHAnsi" w:hAnsiTheme="minorHAnsi" w:cstheme="minorHAnsi"/>
          <w:b/>
          <w:color w:val="000000"/>
          <w:sz w:val="22"/>
          <w:szCs w:val="22"/>
        </w:rPr>
        <w:t>nekretnina</w:t>
      </w:r>
    </w:p>
    <w:p w14:paraId="014F470F" w14:textId="77777777" w:rsidR="00EB1EA7" w:rsidRPr="005E12CE" w:rsidRDefault="00EB1EA7" w:rsidP="00EB1EA7">
      <w:pPr>
        <w:rPr>
          <w:rFonts w:asciiTheme="minorHAnsi" w:hAnsiTheme="minorHAnsi" w:cstheme="minorHAnsi"/>
          <w:b/>
          <w:sz w:val="22"/>
          <w:szCs w:val="22"/>
        </w:rPr>
      </w:pPr>
    </w:p>
    <w:p w14:paraId="2F2B5F29" w14:textId="32F6385E" w:rsidR="00EB1EA7" w:rsidRPr="005E12CE" w:rsidRDefault="00EB1EA7" w:rsidP="008F2D0C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PREDMET PRODAJE</w:t>
      </w:r>
    </w:p>
    <w:p w14:paraId="152120DB" w14:textId="77777777" w:rsidR="008F2D0C" w:rsidRPr="005E12CE" w:rsidRDefault="008F2D0C" w:rsidP="008F2D0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07FCEA" w14:textId="3CC12D1A" w:rsidR="00EE45DF" w:rsidRPr="005E12CE" w:rsidRDefault="008F2D0C" w:rsidP="00DC3EFB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Nekretnine </w:t>
      </w:r>
      <w:bookmarkStart w:id="1" w:name="_Hlk200451745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gospodarske namjene – poslovne: K1 – proizvodno-uslužne</w:t>
      </w:r>
      <w:bookmarkEnd w:id="1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, upisane u zemljišnim knjigama Općinskog suda u Rijeci, Zemljišnoknjižnog odjela Rijeka, kao:</w:t>
      </w:r>
    </w:p>
    <w:p w14:paraId="7936E99B" w14:textId="08270BCF" w:rsidR="008F2D0C" w:rsidRPr="005E12CE" w:rsidRDefault="008F2D0C" w:rsidP="008F2D0C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k.č.br. 8/3,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5271 i k.č.br. 19/30,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>8393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sve k.o.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Marčelji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građevinska </w:t>
      </w:r>
      <w:r w:rsidR="005577A8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čestica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broj 1</w:t>
      </w:r>
      <w:r w:rsidR="003A398C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ukupne površine 1998 m2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): početni iznos ukupne kupoprodajne cijene 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76.000,00 EUR</w:t>
      </w:r>
    </w:p>
    <w:p w14:paraId="48088C31" w14:textId="77777777" w:rsidR="00EE45DF" w:rsidRPr="005E12CE" w:rsidRDefault="00EE45DF" w:rsidP="00EE45DF">
      <w:pPr>
        <w:pStyle w:val="Odlomakpopisa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AACCDC1" w14:textId="0518D374" w:rsidR="008F2D0C" w:rsidRPr="005E12CE" w:rsidRDefault="008F2D0C" w:rsidP="008F2D0C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k.č.br. 8/4,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>8407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k.č.br. 19/19,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5384 i k.č.br. 19/31,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>8191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sve k.o.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Marčelji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građevinska </w:t>
      </w:r>
      <w:r w:rsidR="005577A8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čestica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broj 2</w:t>
      </w:r>
      <w:r w:rsidR="003A398C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ukupne površine 2003 m2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): početni iznos ukupne kupoprodajne cijene 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76.200,00 EUR</w:t>
      </w:r>
    </w:p>
    <w:p w14:paraId="40691A0E" w14:textId="77777777" w:rsidR="00EE45DF" w:rsidRPr="005E12CE" w:rsidRDefault="00EE45DF" w:rsidP="00EE45D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25E350F" w14:textId="3D4D6A53" w:rsidR="008F2D0C" w:rsidRPr="005E12CE" w:rsidRDefault="008F2D0C" w:rsidP="008F2D0C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k.č.br. 11/2,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8411 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 k.č.br. 19/10,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2146, sve k.o.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Marčelji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građevinska </w:t>
      </w:r>
      <w:r w:rsidR="005577A8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čestica</w:t>
      </w:r>
      <w:r w:rsidR="005577A8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broj 3</w:t>
      </w:r>
      <w:r w:rsidR="003A398C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ukupne površine 2002 m2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): početni iznos ukupne kupoprodajne cijene 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76.200,00 EUR</w:t>
      </w:r>
    </w:p>
    <w:p w14:paraId="5BE95357" w14:textId="77777777" w:rsidR="00EE45DF" w:rsidRPr="005E12CE" w:rsidRDefault="00EE45DF" w:rsidP="00EE45DF">
      <w:pPr>
        <w:pStyle w:val="Odlomakpopisa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3267962" w14:textId="1137787C" w:rsidR="008F2D0C" w:rsidRPr="005E12CE" w:rsidRDefault="008F2D0C" w:rsidP="008F2D0C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k.č.br. 12/2,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5265 i k.č.br. 19/32,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>8191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sve k.o.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Marčelji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građevinska </w:t>
      </w:r>
      <w:r w:rsidR="005577A8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čestica</w:t>
      </w:r>
      <w:r w:rsidR="005577A8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broj 4</w:t>
      </w:r>
      <w:r w:rsidR="003A398C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ukupne površine 4026 m2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): početni iznos ukupne kupoprodajne cijene 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153.000,00 EUR</w:t>
      </w:r>
    </w:p>
    <w:p w14:paraId="3663782C" w14:textId="77777777" w:rsidR="00EE45DF" w:rsidRPr="005E12CE" w:rsidRDefault="00EE45DF" w:rsidP="00EE45DF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60B84E3" w14:textId="1D6CA2A9" w:rsidR="008F2D0C" w:rsidRPr="005E12CE" w:rsidRDefault="008F2D0C" w:rsidP="008F2D0C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k.č.br. 10/3,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8191 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 k.č.br. 12/1,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9338AF" w:rsidRPr="005E12CE">
        <w:rPr>
          <w:rFonts w:asciiTheme="minorHAnsi" w:hAnsiTheme="minorHAnsi" w:cstheme="minorHAnsi"/>
          <w:color w:val="000000"/>
          <w:sz w:val="22"/>
          <w:szCs w:val="22"/>
        </w:rPr>
        <w:t>8406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sve k.o.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Marčelji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građevinska </w:t>
      </w:r>
      <w:r w:rsidR="005577A8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čestica</w:t>
      </w:r>
      <w:r w:rsidR="005577A8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broj 5</w:t>
      </w:r>
      <w:r w:rsidR="003A398C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ukupne površine 2357 m2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): početni iznos ukupne kupoprodajne cijene 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89.700,00 EUR</w:t>
      </w:r>
    </w:p>
    <w:p w14:paraId="12E6DE79" w14:textId="77777777" w:rsidR="00EE45DF" w:rsidRPr="005E12CE" w:rsidRDefault="00EE45DF" w:rsidP="00EE45DF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9A466DC" w14:textId="4ABBC62E" w:rsidR="00EB1EA7" w:rsidRPr="005E12CE" w:rsidRDefault="008F2D0C" w:rsidP="009A1818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k.č.br. 19/11, u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z.k.ul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2146, k.o. </w:t>
      </w:r>
      <w:proofErr w:type="spellStart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Marčelji</w:t>
      </w:r>
      <w:proofErr w:type="spellEnd"/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građevinska </w:t>
      </w:r>
      <w:r w:rsidR="005577A8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čestica</w:t>
      </w:r>
      <w:r w:rsidR="005577A8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</w:t>
      </w:r>
      <w:r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broj 6</w:t>
      </w:r>
      <w:r w:rsidR="003A398C" w:rsidRPr="005E12CE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ukupne površine 2355 m2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): početni iznos ukupne kupoprodajne cijene 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89.600,00 EUR</w:t>
      </w:r>
      <w:r w:rsidR="009A1818"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4243C3F4" w14:textId="45961A86" w:rsidR="00DC3EFB" w:rsidRPr="005E12CE" w:rsidRDefault="008C1621" w:rsidP="005E12CE">
      <w:pPr>
        <w:pStyle w:val="Standard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5E12CE">
        <w:rPr>
          <w:rStyle w:val="Naglaeno"/>
          <w:rFonts w:asciiTheme="minorHAnsi" w:hAnsiTheme="minorHAnsi" w:cstheme="minorHAnsi"/>
          <w:b w:val="0"/>
          <w:bCs w:val="0"/>
          <w:sz w:val="22"/>
          <w:szCs w:val="22"/>
          <w:lang w:val="hr-HR"/>
        </w:rPr>
        <w:t>Na građevnim česticama</w:t>
      </w:r>
      <w:r w:rsidRPr="005E12CE">
        <w:rPr>
          <w:rFonts w:asciiTheme="minorHAnsi" w:hAnsiTheme="minorHAnsi" w:cstheme="minorHAnsi"/>
          <w:b/>
          <w:bCs/>
          <w:sz w:val="22"/>
          <w:szCs w:val="22"/>
          <w:lang w:val="hr-HR"/>
        </w:rPr>
        <w:t> </w:t>
      </w:r>
      <w:r w:rsidRPr="005E12CE">
        <w:rPr>
          <w:rFonts w:asciiTheme="minorHAnsi" w:hAnsiTheme="minorHAnsi" w:cstheme="minorHAnsi"/>
          <w:sz w:val="22"/>
          <w:szCs w:val="22"/>
          <w:lang w:val="hr-HR"/>
        </w:rPr>
        <w:t xml:space="preserve">koje su predmet natječaja predviđena je izgradnja građevina proizvodno-uslužne namjene,  planirane Urbanističkog plana uređenja Radne zone </w:t>
      </w:r>
      <w:proofErr w:type="spellStart"/>
      <w:r w:rsidRPr="005E12CE">
        <w:rPr>
          <w:rFonts w:asciiTheme="minorHAnsi" w:hAnsiTheme="minorHAnsi" w:cstheme="minorHAnsi"/>
          <w:sz w:val="22"/>
          <w:szCs w:val="22"/>
          <w:lang w:val="hr-HR"/>
        </w:rPr>
        <w:t>Marišćina</w:t>
      </w:r>
      <w:proofErr w:type="spellEnd"/>
      <w:r w:rsidRPr="005E12C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5E12CE" w:rsidRPr="005E12CE">
        <w:rPr>
          <w:rFonts w:asciiTheme="minorHAnsi" w:hAnsiTheme="minorHAnsi" w:cstheme="minorHAnsi"/>
          <w:sz w:val="22"/>
          <w:szCs w:val="22"/>
          <w:lang w:val="hr-HR"/>
        </w:rPr>
        <w:t>(„Službene novine Primorsko-goranske županije“, broj 17/12 i „Službene novine Općine Viškovo“, broj 16/17,12/19, 17/19 i 23/24).</w:t>
      </w:r>
    </w:p>
    <w:p w14:paraId="687584AB" w14:textId="72EAA9BB" w:rsidR="007A3646" w:rsidRPr="005E12CE" w:rsidRDefault="008C1621" w:rsidP="007A364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 skladu s prednje navedenim </w:t>
      </w:r>
      <w:r w:rsidR="005577A8">
        <w:rPr>
          <w:rFonts w:asciiTheme="minorHAnsi" w:hAnsiTheme="minorHAnsi" w:cstheme="minorHAnsi"/>
          <w:bCs/>
          <w:color w:val="000000"/>
          <w:sz w:val="22"/>
          <w:szCs w:val="22"/>
        </w:rPr>
        <w:t>Urbanističkim planom uređenja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5577A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 predmetnim građevnim česticama moguća je izgradnja građevina </w:t>
      </w: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>za obavljanje djelatnosti, kako slijedi:</w:t>
      </w:r>
    </w:p>
    <w:p w14:paraId="7F6F7599" w14:textId="4DFA0BB1" w:rsidR="007A3646" w:rsidRPr="005E12CE" w:rsidRDefault="007A3646" w:rsidP="007A364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proizvodni pogoni – proizvodnja, prerada i obrada prehrambenih, tekstilnih, metalnih, betonskih, drvenih i dr. proizvoda </w:t>
      </w:r>
    </w:p>
    <w:p w14:paraId="71FF7AD8" w14:textId="57A4AA2C" w:rsidR="007A3646" w:rsidRPr="005E12CE" w:rsidRDefault="007A3646" w:rsidP="007A364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skladišno - prodajni prostor </w:t>
      </w:r>
    </w:p>
    <w:p w14:paraId="7118B1DE" w14:textId="0F6E6D8E" w:rsidR="007A3646" w:rsidRPr="005E12CE" w:rsidRDefault="007A3646" w:rsidP="007A364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trgovina na veliko </w:t>
      </w:r>
    </w:p>
    <w:p w14:paraId="5B6C8629" w14:textId="7A824836" w:rsidR="007A3646" w:rsidRPr="005E12CE" w:rsidRDefault="007A3646" w:rsidP="007A364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poduzetnički inkubatori </w:t>
      </w:r>
    </w:p>
    <w:p w14:paraId="4BB1EF44" w14:textId="2E4BE734" w:rsidR="007A3646" w:rsidRPr="005E12CE" w:rsidRDefault="007A3646" w:rsidP="007A364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servisne djelatnosti i dr. </w:t>
      </w:r>
    </w:p>
    <w:p w14:paraId="4F93713F" w14:textId="77777777" w:rsidR="00DC3EFB" w:rsidRPr="005E12CE" w:rsidRDefault="00DC3EFB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3CA1BF" w14:textId="77777777" w:rsidR="00EB1EA7" w:rsidRPr="005E12CE" w:rsidRDefault="00EB1EA7" w:rsidP="00EB1EA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ab/>
        <w:t>UVJETI JAVNOG NATJEČAJA</w:t>
      </w:r>
    </w:p>
    <w:p w14:paraId="2515D81B" w14:textId="77777777" w:rsidR="00EB1EA7" w:rsidRPr="005E12CE" w:rsidRDefault="00EB1EA7" w:rsidP="00EB1EA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78F6A5D" w14:textId="0550309E" w:rsidR="00EB1EA7" w:rsidRPr="005E12CE" w:rsidRDefault="00EB1EA7" w:rsidP="008F2D0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Natjecatelj je dužan na ime jamčevine položiti iznos </w:t>
      </w:r>
      <w:r w:rsidR="002236B3" w:rsidRPr="005E12CE">
        <w:rPr>
          <w:rFonts w:asciiTheme="minorHAnsi" w:hAnsiTheme="minorHAnsi" w:cstheme="minorHAnsi"/>
          <w:color w:val="000000"/>
          <w:sz w:val="22"/>
          <w:szCs w:val="22"/>
        </w:rPr>
        <w:t>koji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odgovara iznosu od 10 % početnog iznosa ukupne kupoprodajne cijene</w:t>
      </w:r>
      <w:r w:rsidR="001720FE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nekretnine za koju sudjeluje u postupku javnog natječaja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>. Jamčevina se uplaćuje na žiro račun Općine Viškovo broj HR3724120091849500005, poziv na broj HR68 7889-OIB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natjecatelja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, opis plaćanja; </w:t>
      </w:r>
      <w:r w:rsidRPr="005E12C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jamčevina za kupnju </w:t>
      </w:r>
      <w:r w:rsidR="009A1818" w:rsidRPr="005E12CE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nekretnin</w:t>
      </w:r>
      <w:r w:rsidR="00EE45DF" w:rsidRPr="005E12C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 – građevinska </w:t>
      </w:r>
      <w:r w:rsidR="005577A8" w:rsidRPr="005577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čestica </w:t>
      </w:r>
      <w:r w:rsidR="00EE45DF" w:rsidRPr="005E12CE">
        <w:rPr>
          <w:rFonts w:asciiTheme="minorHAnsi" w:hAnsiTheme="minorHAnsi" w:cstheme="minorHAnsi"/>
          <w:b/>
          <w:bCs/>
          <w:color w:val="000000"/>
          <w:sz w:val="22"/>
          <w:szCs w:val="22"/>
        </w:rPr>
        <w:t>broj __</w:t>
      </w:r>
      <w:r w:rsidRPr="005E12CE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00A4E8DE" w14:textId="77777777" w:rsidR="00EE45DF" w:rsidRPr="005E12CE" w:rsidRDefault="00EE45DF" w:rsidP="00EB1EA7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2E4817" w14:textId="7C7B20BF" w:rsidR="00EE45DF" w:rsidRPr="005E12CE" w:rsidRDefault="00EB1EA7" w:rsidP="00EB1EA7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Iznosi koje su na ime jamčevine položili natjecatelji, vratit će se onim natjecateljima čije ponude nisu prihvaćene u roku od </w:t>
      </w:r>
      <w:r w:rsidR="003F3847" w:rsidRPr="005E12CE">
        <w:rPr>
          <w:rFonts w:asciiTheme="minorHAnsi" w:hAnsiTheme="minorHAnsi" w:cstheme="minorHAnsi"/>
          <w:color w:val="000000"/>
          <w:sz w:val="22"/>
          <w:szCs w:val="22"/>
        </w:rPr>
        <w:t>petnaest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dana od dana okončanja postupka javnog natječaja donošenjem odluke o odabiru najpovoljnije ponude</w:t>
      </w:r>
      <w:r w:rsidR="00AD0877" w:rsidRPr="005E12C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dok će se natjecatelju čija ponuda bude izabrana kao najpovoljnija za iznos uplaćene jamčevine umanjiti iznos ukupne kupoprodajne cijene. </w:t>
      </w:r>
    </w:p>
    <w:p w14:paraId="33F06939" w14:textId="51864C69" w:rsidR="00EB1EA7" w:rsidRPr="005E12CE" w:rsidRDefault="00EB1EA7" w:rsidP="00EB1EA7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U slučaju da odabrani natjecatelj ne pristupi potpisivanju ugovora o kupoprodaji u skladu s uvjetima iz ovog javnog  natječaja, smatrat će se da je odustao od kupoprodaje te gubi pravo na povrat uplaćenog iznosa jamčevine.</w:t>
      </w:r>
    </w:p>
    <w:p w14:paraId="290177B7" w14:textId="77777777" w:rsidR="00EB1EA7" w:rsidRPr="005E12CE" w:rsidRDefault="00EB1EA7" w:rsidP="00EB1EA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85A7050" w14:textId="12906789" w:rsidR="00EB1EA7" w:rsidRPr="005E12CE" w:rsidRDefault="00EB1EA7" w:rsidP="00EB1EA7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Trošak ovjere potpisa prodavatelja kod javnog bilježnika, ovjere potpisa prodavatelja na izdanoj </w:t>
      </w:r>
      <w:proofErr w:type="spellStart"/>
      <w:r w:rsidRPr="005E12CE">
        <w:rPr>
          <w:rFonts w:asciiTheme="minorHAnsi" w:hAnsiTheme="minorHAnsi" w:cstheme="minorHAnsi"/>
          <w:color w:val="000000"/>
          <w:sz w:val="22"/>
          <w:szCs w:val="22"/>
        </w:rPr>
        <w:t>tabularnoj</w:t>
      </w:r>
      <w:proofErr w:type="spellEnd"/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ispravi nakon isplate kupoprodajne cijene, uknjižbe prava vlasništva u zemljišnim knjigama na temelju zaključenog ugovora o kupoprodaji i poreza na promet nekretnina</w:t>
      </w:r>
      <w:r w:rsidR="000E090B" w:rsidRPr="005E12C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u cijelosti terete kupca.</w:t>
      </w:r>
    </w:p>
    <w:p w14:paraId="009375D2" w14:textId="77777777" w:rsidR="00EB1EA7" w:rsidRPr="005E12CE" w:rsidRDefault="00EB1EA7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B52C5B" w14:textId="5356CE46" w:rsidR="00383D6E" w:rsidRPr="005E12CE" w:rsidRDefault="00EB1EA7" w:rsidP="00383D6E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Pisane ponude zaprimljene su u roku ukoliko su zaprimljene najkasnije </w:t>
      </w:r>
      <w:r w:rsidR="000E090B" w:rsidRPr="005E12CE">
        <w:rPr>
          <w:rFonts w:asciiTheme="minorHAnsi" w:hAnsiTheme="minorHAnsi" w:cstheme="minorHAnsi"/>
          <w:color w:val="000000"/>
          <w:sz w:val="22"/>
          <w:szCs w:val="22"/>
        </w:rPr>
        <w:t>petnaesti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dan od dana objave obavijesti o raspisanom javnom natječaju u dnevnom tisku. Ponude se dostavljaju u zatvorenim omotnicama.</w:t>
      </w:r>
    </w:p>
    <w:p w14:paraId="2EE0F362" w14:textId="255AF6FF" w:rsidR="00EB1EA7" w:rsidRPr="005E12CE" w:rsidRDefault="00EB1EA7" w:rsidP="000E090B">
      <w:pPr>
        <w:pStyle w:val="Odlomakpopisa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Otvaranje zaprimljenih ponuda provest će se dana </w:t>
      </w:r>
      <w:r w:rsidR="00340949" w:rsidRPr="005E12CE">
        <w:rPr>
          <w:rFonts w:asciiTheme="minorHAnsi" w:hAnsiTheme="minorHAnsi" w:cstheme="minorHAnsi"/>
          <w:color w:val="000000"/>
          <w:sz w:val="22"/>
          <w:szCs w:val="22"/>
        </w:rPr>
        <w:t>14.04.</w:t>
      </w:r>
      <w:r w:rsidR="008F2D0C" w:rsidRPr="005E12CE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. godine s početkom </w:t>
      </w:r>
      <w:r w:rsidR="00340949" w:rsidRPr="005E12CE">
        <w:rPr>
          <w:rFonts w:asciiTheme="minorHAnsi" w:hAnsiTheme="minorHAnsi" w:cstheme="minorHAnsi"/>
          <w:color w:val="000000"/>
          <w:sz w:val="22"/>
          <w:szCs w:val="22"/>
        </w:rPr>
        <w:t>u 9:00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sati u službenim prostorijama Općine Viškovo. Na otvaranju zaprimljenih ponuda pravo sudjelovanja imaju natjecatelji koji su predali</w:t>
      </w:r>
      <w:r w:rsidR="009960AA">
        <w:rPr>
          <w:rFonts w:asciiTheme="minorHAnsi" w:hAnsiTheme="minorHAnsi" w:cstheme="minorHAnsi"/>
          <w:color w:val="000000"/>
          <w:sz w:val="22"/>
          <w:szCs w:val="22"/>
        </w:rPr>
        <w:t xml:space="preserve"> pravodobne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zatvorene ponude.</w:t>
      </w:r>
    </w:p>
    <w:p w14:paraId="06E5CE4F" w14:textId="77777777" w:rsidR="00EB1EA7" w:rsidRPr="005E12CE" w:rsidRDefault="00EB1EA7" w:rsidP="00EB1EA7">
      <w:pPr>
        <w:pStyle w:val="Odlomakpopisa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286469" w14:textId="49C0C30A" w:rsidR="00EB1EA7" w:rsidRPr="005E12CE" w:rsidRDefault="00EB1EA7" w:rsidP="00EB1EA7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Najpovoljnijim natjecateljem smatrat će se onaj natjecatelj koji ponudi najviši iznos kupoprodajne cijene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za određenu građevinsku </w:t>
      </w:r>
      <w:r w:rsidR="005577A8" w:rsidRPr="005577A8">
        <w:rPr>
          <w:rFonts w:asciiTheme="minorHAnsi" w:hAnsiTheme="minorHAnsi" w:cstheme="minorHAnsi"/>
          <w:color w:val="000000"/>
          <w:sz w:val="22"/>
          <w:szCs w:val="22"/>
        </w:rPr>
        <w:t>čestic</w:t>
      </w:r>
      <w:r w:rsidR="005577A8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, o čemu odluku donosi Općinski načelnik na prijedlog Povjerenstva za provedbu javnog natječaja za prodaju </w:t>
      </w:r>
      <w:r w:rsidR="009A1818" w:rsidRPr="005E12CE">
        <w:rPr>
          <w:rFonts w:asciiTheme="minorHAnsi" w:hAnsiTheme="minorHAnsi" w:cstheme="minorHAnsi"/>
          <w:color w:val="000000"/>
          <w:sz w:val="22"/>
          <w:szCs w:val="22"/>
        </w:rPr>
        <w:t>nekretnine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. Natječaj će se </w:t>
      </w:r>
      <w:r w:rsidR="001720FE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provesti i 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>ako u postupku sudjeluje samo jedan natjecatelj.</w:t>
      </w:r>
    </w:p>
    <w:p w14:paraId="5DA0D8B6" w14:textId="77777777" w:rsidR="00EB1EA7" w:rsidRPr="005E12CE" w:rsidRDefault="00EB1EA7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7D5CD4" w14:textId="77777777" w:rsidR="00953D42" w:rsidRDefault="008C1621" w:rsidP="00953D42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Odabrani natjecatelj dužan je zaključiti ugovor o kupoprodaji nekretnine s Općinom Viškovo najkasnije u roku od 60 dana od dana donošenja odluke o odabiru najpovoljnije ponude u protivnom će se smatrati da je odustao od kupoprodaje nekretnine. </w:t>
      </w:r>
      <w:r w:rsidR="003E1CCE">
        <w:rPr>
          <w:rFonts w:asciiTheme="minorHAnsi" w:hAnsiTheme="minorHAnsi" w:cstheme="minorHAnsi"/>
          <w:color w:val="000000"/>
          <w:sz w:val="22"/>
          <w:szCs w:val="22"/>
        </w:rPr>
        <w:t xml:space="preserve">Prijedlog ugovora o </w:t>
      </w:r>
      <w:r w:rsidR="003E1CCE" w:rsidRPr="00953D42">
        <w:rPr>
          <w:rFonts w:asciiTheme="minorHAnsi" w:hAnsiTheme="minorHAnsi" w:cstheme="minorHAnsi"/>
          <w:color w:val="000000"/>
          <w:sz w:val="22"/>
          <w:szCs w:val="22"/>
        </w:rPr>
        <w:t>kupoprodaji sastavni je dio ovog natječaja.</w:t>
      </w:r>
      <w:r w:rsidR="00953D42" w:rsidRPr="00953D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816FC79" w14:textId="165F0B15" w:rsidR="00953D42" w:rsidRPr="00953D42" w:rsidRDefault="00953D42" w:rsidP="00953D42">
      <w:pPr>
        <w:pStyle w:val="Odlomakpopisa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3D42">
        <w:rPr>
          <w:rFonts w:asciiTheme="minorHAnsi" w:hAnsiTheme="minorHAnsi" w:cstheme="minorHAnsi"/>
          <w:color w:val="000000"/>
          <w:sz w:val="22"/>
          <w:szCs w:val="22"/>
        </w:rPr>
        <w:t xml:space="preserve">Obvezni sadržaj ugovora o kupoprodaji je odredba o obvezi kupca u roku od dvije godine od dana sklapanja istog ugovora </w:t>
      </w:r>
      <w:r w:rsidRPr="00953D42">
        <w:rPr>
          <w:rFonts w:ascii="Calibri" w:hAnsi="Calibri" w:cs="Calibri"/>
          <w:sz w:val="22"/>
          <w:szCs w:val="22"/>
        </w:rPr>
        <w:t xml:space="preserve">ishoditi građevinsku dozvolu te izgraditi na predmetnoj nekretnini građevinu poslovne namjene </w:t>
      </w:r>
      <w:r>
        <w:rPr>
          <w:rFonts w:ascii="Calibri" w:hAnsi="Calibri" w:cs="Calibri"/>
          <w:sz w:val="22"/>
          <w:szCs w:val="22"/>
        </w:rPr>
        <w:t>u skladu s</w:t>
      </w:r>
      <w:r w:rsidRPr="00953D42">
        <w:rPr>
          <w:rFonts w:ascii="Calibri" w:hAnsi="Calibri" w:cs="Calibri"/>
          <w:sz w:val="22"/>
          <w:szCs w:val="22"/>
        </w:rPr>
        <w:t xml:space="preserve"> odredbama natječaja</w:t>
      </w:r>
      <w:r>
        <w:rPr>
          <w:rFonts w:ascii="Calibri" w:hAnsi="Calibri" w:cs="Calibri"/>
          <w:sz w:val="22"/>
          <w:szCs w:val="22"/>
        </w:rPr>
        <w:t>, te odredba o</w:t>
      </w:r>
      <w:r w:rsidRPr="00953D42">
        <w:rPr>
          <w:rFonts w:asciiTheme="minorHAnsi" w:hAnsiTheme="minorHAnsi" w:cstheme="minorHAnsi"/>
          <w:color w:val="000000"/>
          <w:sz w:val="22"/>
          <w:szCs w:val="22"/>
        </w:rPr>
        <w:t xml:space="preserve"> pravu prvokupa kojom se odabrani natjecatelj obvezuje izvijestiti Općinu Viškovo o namjeravanoj prodaji stvari i ponuditi da Općina Viškovo nekretninu kupi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53D42">
        <w:rPr>
          <w:rFonts w:asciiTheme="minorHAnsi" w:hAnsiTheme="minorHAnsi" w:cstheme="minorHAnsi"/>
          <w:color w:val="000000"/>
          <w:sz w:val="22"/>
          <w:szCs w:val="22"/>
        </w:rPr>
        <w:t xml:space="preserve">pod istim uvjetima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pod kojima bi </w:t>
      </w:r>
      <w:r w:rsidRPr="00953D42">
        <w:rPr>
          <w:rFonts w:asciiTheme="minorHAnsi" w:hAnsiTheme="minorHAnsi" w:cstheme="minorHAnsi"/>
          <w:color w:val="000000"/>
          <w:sz w:val="22"/>
          <w:szCs w:val="22"/>
        </w:rPr>
        <w:t>ponudio trećoj osobi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F1AF24" w14:textId="77777777" w:rsidR="003C2C4A" w:rsidRPr="005E12CE" w:rsidRDefault="003C2C4A" w:rsidP="003C2C4A">
      <w:pPr>
        <w:pStyle w:val="Odlomakpopisa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6A810" w14:textId="0BEF3B7F" w:rsidR="00EB1EA7" w:rsidRPr="005E12CE" w:rsidRDefault="00EB1EA7" w:rsidP="00EB1EA7">
      <w:pPr>
        <w:pStyle w:val="Odlomakpopisa"/>
        <w:numPr>
          <w:ilvl w:val="0"/>
          <w:numId w:val="1"/>
        </w:numPr>
        <w:tabs>
          <w:tab w:val="num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Ukupan iznos ugovorene kupoprodajne cijene kupac je dužan isplatiti prodavatelju u roku od </w:t>
      </w:r>
      <w:r w:rsidR="00024C01" w:rsidRPr="005E12CE">
        <w:rPr>
          <w:rFonts w:asciiTheme="minorHAnsi" w:hAnsiTheme="minorHAnsi" w:cstheme="minorHAnsi"/>
          <w:color w:val="000000"/>
          <w:sz w:val="22"/>
          <w:szCs w:val="22"/>
        </w:rPr>
        <w:t>osam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dana od dana zaključivanja ugovora o kupoprodaji nekretnine.</w:t>
      </w:r>
      <w:r w:rsidR="003C2C4A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A8A67DF" w14:textId="77777777" w:rsidR="00EB1EA7" w:rsidRPr="005E12CE" w:rsidRDefault="00EB1EA7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A96731" w14:textId="1F84842B" w:rsidR="005E12CE" w:rsidRDefault="00EB1EA7" w:rsidP="00F361C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U natječaju ne mogu sudjelovati natjecatelji koji imaju dospjelih, nepodmirenih obveza prema Općini Viškovo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po bilo kojoj osnovi. </w:t>
      </w:r>
    </w:p>
    <w:p w14:paraId="019EDA40" w14:textId="77777777" w:rsidR="00990E62" w:rsidRPr="00F361C6" w:rsidRDefault="00990E62" w:rsidP="00751B87">
      <w:pPr>
        <w:pStyle w:val="Odlomakpopisa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E907B1" w14:textId="77777777" w:rsidR="00EB1EA7" w:rsidRPr="005E12CE" w:rsidRDefault="00EB1EA7" w:rsidP="00EB1EA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III.</w:t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 PONUDA</w:t>
      </w:r>
    </w:p>
    <w:p w14:paraId="1ED906A4" w14:textId="77777777" w:rsidR="00EB1EA7" w:rsidRPr="005E12CE" w:rsidRDefault="00EB1EA7" w:rsidP="00EB1EA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E924DC0" w14:textId="3F1D022A" w:rsidR="00EB1EA7" w:rsidRPr="005E12CE" w:rsidRDefault="00EB1EA7" w:rsidP="009A181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Pisane ponude natjecatelja podnose se u zatvorenim omotnicama, a moraju sadržavati:</w:t>
      </w:r>
    </w:p>
    <w:p w14:paraId="73B523FD" w14:textId="18FFF84A" w:rsidR="00EB1EA7" w:rsidRPr="005E12CE" w:rsidRDefault="00EB1EA7" w:rsidP="009A1818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Zahtjev u kojem mora biti navedeno ime i prezime natjecatelja, adresa i OIB.</w:t>
      </w:r>
    </w:p>
    <w:p w14:paraId="39988719" w14:textId="4DB3DD82" w:rsidR="00EB1EA7" w:rsidRPr="005E12CE" w:rsidRDefault="00EB1EA7" w:rsidP="009A1818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Oznaku nekretnine za koju se podnosi ponuda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(broj građevinske </w:t>
      </w:r>
      <w:r w:rsidR="005577A8" w:rsidRPr="005577A8">
        <w:rPr>
          <w:rFonts w:asciiTheme="minorHAnsi" w:hAnsiTheme="minorHAnsi" w:cstheme="minorHAnsi"/>
          <w:color w:val="000000"/>
          <w:sz w:val="22"/>
          <w:szCs w:val="22"/>
        </w:rPr>
        <w:t>čestic</w:t>
      </w:r>
      <w:r w:rsidR="005577A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E1612D" w14:textId="57173957" w:rsidR="00EB1EA7" w:rsidRPr="005E12CE" w:rsidRDefault="00EB1EA7" w:rsidP="009A1818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Iznos ukupne ponuđene kupoprodajne cijene za 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građevinsku </w:t>
      </w:r>
      <w:r w:rsidR="005577A8">
        <w:rPr>
          <w:rFonts w:asciiTheme="minorHAnsi" w:hAnsiTheme="minorHAnsi" w:cstheme="minorHAnsi"/>
          <w:color w:val="000000"/>
          <w:sz w:val="22"/>
          <w:szCs w:val="22"/>
        </w:rPr>
        <w:t>česticu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za koj</w:t>
      </w:r>
      <w:r w:rsidR="001720FE" w:rsidRPr="005E12CE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se podnosi ponuda, a koji ne može biti manji od početnog iznosa ukupne kupoprodajne cijene istaknute u tekstu javnog natječaja.</w:t>
      </w:r>
    </w:p>
    <w:p w14:paraId="089EF564" w14:textId="4E99DEB0" w:rsidR="00EB1EA7" w:rsidRPr="005E12CE" w:rsidRDefault="00EB1EA7" w:rsidP="009A1818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lastRenderedPageBreak/>
        <w:t>Dokaz o izvršenoj uplati iznosa jamčevine sukladno uvjetima iz javnog natječaja i podatke o broju računa na koji se ima izvršiti povrat jamčevine u slučaju da ponuda natjecatelja ne bude odabrana kao najpovoljnija.</w:t>
      </w:r>
    </w:p>
    <w:p w14:paraId="7AE3A081" w14:textId="69FAED51" w:rsidR="00EB1EA7" w:rsidRPr="005E12CE" w:rsidRDefault="00EB1EA7" w:rsidP="009A1818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Vlastoručno potpisanu izjavu o prihvaćanju svih uvjeta javnog natječaja.</w:t>
      </w:r>
    </w:p>
    <w:p w14:paraId="0991749F" w14:textId="7AF87653" w:rsidR="00EB1EA7" w:rsidRPr="005E12CE" w:rsidRDefault="00EB1EA7" w:rsidP="009A1818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Potvrdu Općine Viškovo o nepostojanju duga.</w:t>
      </w:r>
    </w:p>
    <w:p w14:paraId="2713A9DE" w14:textId="77777777" w:rsidR="00FF6DAC" w:rsidRPr="005E12CE" w:rsidRDefault="00FF6DAC" w:rsidP="00EB1E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035B96C" w14:textId="5AEBE742" w:rsidR="00EB1EA7" w:rsidRPr="005E12CE" w:rsidRDefault="00EB1EA7" w:rsidP="00EB1E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IV.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NAČIN PODNOŠENJA PISANIH PONUDA</w:t>
      </w:r>
    </w:p>
    <w:p w14:paraId="28170641" w14:textId="77777777" w:rsidR="00EB1EA7" w:rsidRPr="005E12CE" w:rsidRDefault="00EB1EA7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F79AF0" w14:textId="7EB9410F" w:rsidR="008239B9" w:rsidRPr="005E12CE" w:rsidRDefault="00EB1EA7" w:rsidP="003C2C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Pisane ponude za sudjelovanje u postupku javnog natječaja dostavljaju se osobno u uredovno radno vrijeme pisarnice Općine Viškovo ili putem pošte u zatvorenim omotnicama, s naznakom „NATJEČAJ ZA PRODAJU </w:t>
      </w:r>
      <w:r w:rsidR="008F2D0C" w:rsidRPr="005E12CE">
        <w:rPr>
          <w:rFonts w:asciiTheme="minorHAnsi" w:hAnsiTheme="minorHAnsi" w:cstheme="minorHAnsi"/>
          <w:color w:val="000000"/>
          <w:sz w:val="22"/>
          <w:szCs w:val="22"/>
        </w:rPr>
        <w:t>NEKRETNINE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– GRAĐEVINSKE </w:t>
      </w:r>
      <w:r w:rsidR="005577A8">
        <w:rPr>
          <w:rFonts w:asciiTheme="minorHAnsi" w:hAnsiTheme="minorHAnsi" w:cstheme="minorHAnsi"/>
          <w:color w:val="000000"/>
          <w:sz w:val="22"/>
          <w:szCs w:val="22"/>
        </w:rPr>
        <w:t>ČESTICE</w:t>
      </w:r>
      <w:r w:rsidR="00EE45DF"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BROJ __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>“ – NE OTVARATI</w:t>
      </w:r>
      <w:r w:rsidR="00173AD0">
        <w:rPr>
          <w:rFonts w:asciiTheme="minorHAnsi" w:hAnsiTheme="minorHAnsi" w:cstheme="minorHAnsi"/>
          <w:color w:val="000000"/>
          <w:sz w:val="22"/>
          <w:szCs w:val="22"/>
        </w:rPr>
        <w:t xml:space="preserve">, na adresu Općine Viškovo, </w:t>
      </w:r>
      <w:proofErr w:type="spellStart"/>
      <w:r w:rsidR="00173AD0">
        <w:rPr>
          <w:rFonts w:asciiTheme="minorHAnsi" w:hAnsiTheme="minorHAnsi" w:cstheme="minorHAnsi"/>
          <w:color w:val="000000"/>
          <w:sz w:val="22"/>
          <w:szCs w:val="22"/>
        </w:rPr>
        <w:t>Vozišće</w:t>
      </w:r>
      <w:proofErr w:type="spellEnd"/>
      <w:r w:rsidR="00173AD0">
        <w:rPr>
          <w:rFonts w:asciiTheme="minorHAnsi" w:hAnsiTheme="minorHAnsi" w:cstheme="minorHAnsi"/>
          <w:color w:val="000000"/>
          <w:sz w:val="22"/>
          <w:szCs w:val="22"/>
        </w:rPr>
        <w:t xml:space="preserve"> 3, 51216 Viškovo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DBCA15" w14:textId="60FFAAE6" w:rsidR="00EB1EA7" w:rsidRPr="005E12CE" w:rsidRDefault="00EB1EA7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color w:val="000000"/>
          <w:sz w:val="22"/>
          <w:szCs w:val="22"/>
        </w:rPr>
        <w:t>Prijave koje ne ispunjavaju formalne uvjete, nepotpune prijave i prijave zaprimljene nakon isteka roka za dostavu ponuda</w:t>
      </w:r>
      <w:r w:rsidR="008239B9" w:rsidRPr="005E12C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E12CE">
        <w:rPr>
          <w:rFonts w:asciiTheme="minorHAnsi" w:hAnsiTheme="minorHAnsi" w:cstheme="minorHAnsi"/>
          <w:color w:val="000000"/>
          <w:sz w:val="22"/>
          <w:szCs w:val="22"/>
        </w:rPr>
        <w:t xml:space="preserve"> neće se razmatrati.</w:t>
      </w:r>
    </w:p>
    <w:p w14:paraId="33E44A51" w14:textId="77777777" w:rsidR="00EB1EA7" w:rsidRPr="005E12CE" w:rsidRDefault="00EB1EA7" w:rsidP="00EB1E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F43F25" w14:textId="32BB516C" w:rsidR="001C3A64" w:rsidRPr="005E12CE" w:rsidRDefault="00EB1EA7" w:rsidP="003C2C4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12CE">
        <w:rPr>
          <w:rFonts w:asciiTheme="minorHAnsi" w:hAnsiTheme="minorHAnsi" w:cstheme="minorHAnsi"/>
          <w:b/>
          <w:color w:val="000000"/>
          <w:sz w:val="22"/>
          <w:szCs w:val="22"/>
        </w:rPr>
        <w:t>O P Ć I N A   V I Š K O V O</w:t>
      </w:r>
    </w:p>
    <w:sectPr w:rsidR="001C3A64" w:rsidRPr="005E1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2894"/>
    <w:multiLevelType w:val="hybridMultilevel"/>
    <w:tmpl w:val="A7DAC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3D5D"/>
    <w:multiLevelType w:val="hybridMultilevel"/>
    <w:tmpl w:val="C61A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B188A"/>
    <w:multiLevelType w:val="hybridMultilevel"/>
    <w:tmpl w:val="1996D34A"/>
    <w:lvl w:ilvl="0" w:tplc="5A166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295A"/>
    <w:multiLevelType w:val="hybridMultilevel"/>
    <w:tmpl w:val="C614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C3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A7"/>
    <w:rsid w:val="00024C01"/>
    <w:rsid w:val="00076500"/>
    <w:rsid w:val="000E090B"/>
    <w:rsid w:val="001720FE"/>
    <w:rsid w:val="00173AD0"/>
    <w:rsid w:val="001C3A64"/>
    <w:rsid w:val="001C600C"/>
    <w:rsid w:val="00210E5D"/>
    <w:rsid w:val="002236B3"/>
    <w:rsid w:val="002A7F65"/>
    <w:rsid w:val="00340949"/>
    <w:rsid w:val="00371850"/>
    <w:rsid w:val="00383D6E"/>
    <w:rsid w:val="00387672"/>
    <w:rsid w:val="003A398C"/>
    <w:rsid w:val="003C09E7"/>
    <w:rsid w:val="003C2C4A"/>
    <w:rsid w:val="003E1CCE"/>
    <w:rsid w:val="003F3847"/>
    <w:rsid w:val="005577A8"/>
    <w:rsid w:val="005767D9"/>
    <w:rsid w:val="00582DAD"/>
    <w:rsid w:val="005B538F"/>
    <w:rsid w:val="005E12CE"/>
    <w:rsid w:val="005F381E"/>
    <w:rsid w:val="006A1CDC"/>
    <w:rsid w:val="006C59ED"/>
    <w:rsid w:val="00751B87"/>
    <w:rsid w:val="007A3646"/>
    <w:rsid w:val="007F225D"/>
    <w:rsid w:val="008239B9"/>
    <w:rsid w:val="008514E8"/>
    <w:rsid w:val="00861777"/>
    <w:rsid w:val="008C1621"/>
    <w:rsid w:val="008F2D0C"/>
    <w:rsid w:val="009338AF"/>
    <w:rsid w:val="00953D42"/>
    <w:rsid w:val="00990E62"/>
    <w:rsid w:val="009960AA"/>
    <w:rsid w:val="009A1818"/>
    <w:rsid w:val="00AD0877"/>
    <w:rsid w:val="00AE6980"/>
    <w:rsid w:val="00B90F3F"/>
    <w:rsid w:val="00C235D9"/>
    <w:rsid w:val="00C41DB0"/>
    <w:rsid w:val="00CC3ABA"/>
    <w:rsid w:val="00CC5E13"/>
    <w:rsid w:val="00CE5F2B"/>
    <w:rsid w:val="00DC3EFB"/>
    <w:rsid w:val="00DD459B"/>
    <w:rsid w:val="00E35172"/>
    <w:rsid w:val="00E57CD6"/>
    <w:rsid w:val="00E648C2"/>
    <w:rsid w:val="00EA4961"/>
    <w:rsid w:val="00EB1EA7"/>
    <w:rsid w:val="00EE45DF"/>
    <w:rsid w:val="00EF7EE5"/>
    <w:rsid w:val="00F361C6"/>
    <w:rsid w:val="00F60F17"/>
    <w:rsid w:val="00F84D1E"/>
    <w:rsid w:val="00FA0D72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8CA9"/>
  <w15:chartTrackingRefBased/>
  <w15:docId w15:val="{8757D9FA-ADBA-4727-BCF1-27F00CC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EA7"/>
    <w:pPr>
      <w:ind w:left="720"/>
      <w:contextualSpacing/>
    </w:pPr>
  </w:style>
  <w:style w:type="table" w:styleId="Reetkatablice">
    <w:name w:val="Table Grid"/>
    <w:basedOn w:val="Obinatablica"/>
    <w:uiPriority w:val="59"/>
    <w:rsid w:val="00EB1EA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C162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8C1621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990E6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90E62"/>
  </w:style>
  <w:style w:type="character" w:customStyle="1" w:styleId="TekstkomentaraChar">
    <w:name w:val="Tekst komentara Char"/>
    <w:basedOn w:val="Zadanifontodlomka"/>
    <w:link w:val="Tekstkomentara"/>
    <w:uiPriority w:val="99"/>
    <w:rsid w:val="00990E62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E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E62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Sonier Jeremić</dc:creator>
  <cp:keywords/>
  <dc:description/>
  <cp:lastModifiedBy>Gracijano Gregorović</cp:lastModifiedBy>
  <cp:revision>2</cp:revision>
  <cp:lastPrinted>2026-01-23T08:27:00Z</cp:lastPrinted>
  <dcterms:created xsi:type="dcterms:W3CDTF">2026-03-31T15:10:00Z</dcterms:created>
  <dcterms:modified xsi:type="dcterms:W3CDTF">2026-03-31T15:10:00Z</dcterms:modified>
</cp:coreProperties>
</file>